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9B" w:rsidRPr="00FA79C0" w:rsidRDefault="008B129B" w:rsidP="008B129B">
      <w:pPr>
        <w:jc w:val="right"/>
        <w:rPr>
          <w:rFonts w:ascii="Arial" w:hAnsi="Arial" w:cs="Arial"/>
          <w:b/>
          <w:sz w:val="10"/>
          <w:szCs w:val="10"/>
        </w:rPr>
      </w:pPr>
    </w:p>
    <w:p w:rsidR="008B129B" w:rsidRDefault="008B129B" w:rsidP="008B129B">
      <w:pPr>
        <w:jc w:val="center"/>
        <w:rPr>
          <w:rFonts w:ascii="Arial" w:hAnsi="Arial" w:cs="Arial"/>
          <w:b/>
          <w:caps/>
          <w:sz w:val="20"/>
          <w:szCs w:val="20"/>
        </w:rPr>
      </w:pPr>
    </w:p>
    <w:tbl>
      <w:tblPr>
        <w:tblW w:w="9356" w:type="dxa"/>
        <w:tblInd w:w="-34" w:type="dxa"/>
        <w:tblBorders>
          <w:bottom w:val="dashSmallGap" w:sz="4" w:space="0" w:color="auto"/>
        </w:tblBorders>
        <w:tblLook w:val="04A0"/>
      </w:tblPr>
      <w:tblGrid>
        <w:gridCol w:w="3828"/>
        <w:gridCol w:w="2126"/>
        <w:gridCol w:w="3402"/>
      </w:tblGrid>
      <w:tr w:rsidR="008B129B" w:rsidRPr="00BF75EE">
        <w:trPr>
          <w:trHeight w:val="454"/>
        </w:trPr>
        <w:tc>
          <w:tcPr>
            <w:tcW w:w="3828" w:type="dxa"/>
            <w:tcBorders>
              <w:bottom w:val="dashSmallGap" w:sz="4" w:space="0" w:color="auto"/>
            </w:tcBorders>
            <w:vAlign w:val="center"/>
          </w:tcPr>
          <w:p w:rsidR="008B129B" w:rsidRPr="00BF75EE" w:rsidRDefault="008B129B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B129B" w:rsidRPr="00BF75EE" w:rsidRDefault="008B129B" w:rsidP="004A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129B" w:rsidRPr="00BF75EE" w:rsidRDefault="008B129B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29B" w:rsidRPr="00BF75EE">
        <w:tc>
          <w:tcPr>
            <w:tcW w:w="3828" w:type="dxa"/>
            <w:tcBorders>
              <w:top w:val="dashSmallGap" w:sz="4" w:space="0" w:color="auto"/>
              <w:bottom w:val="nil"/>
            </w:tcBorders>
          </w:tcPr>
          <w:p w:rsidR="008B129B" w:rsidRPr="00BF75EE" w:rsidRDefault="008B129B" w:rsidP="00BB636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5EE">
              <w:rPr>
                <w:rFonts w:ascii="Arial" w:hAnsi="Arial" w:cs="Arial"/>
                <w:sz w:val="14"/>
                <w:szCs w:val="14"/>
              </w:rPr>
              <w:t>(imię i nazwisko członka rodziny)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129B" w:rsidRPr="00BF75EE" w:rsidRDefault="008B129B" w:rsidP="004A3A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B129B" w:rsidRPr="00BF75EE" w:rsidRDefault="008B129B" w:rsidP="004A3A6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B129B" w:rsidRDefault="008B129B" w:rsidP="008B129B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8B129B" w:rsidRDefault="008B129B" w:rsidP="008B129B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C30E71">
        <w:rPr>
          <w:rFonts w:ascii="Arial" w:hAnsi="Arial" w:cs="Arial"/>
          <w:b/>
          <w:caps/>
          <w:sz w:val="20"/>
          <w:szCs w:val="20"/>
        </w:rPr>
        <w:t>Oświadczenie</w:t>
      </w:r>
      <w:r w:rsidR="006717A1">
        <w:rPr>
          <w:rFonts w:ascii="Arial" w:hAnsi="Arial" w:cs="Arial"/>
          <w:b/>
          <w:caps/>
          <w:sz w:val="20"/>
          <w:szCs w:val="20"/>
        </w:rPr>
        <w:t xml:space="preserve"> członka rodziny o dochodach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5C5178">
        <w:rPr>
          <w:rFonts w:ascii="Arial" w:hAnsi="Arial" w:cs="Arial"/>
          <w:b/>
          <w:caps/>
          <w:sz w:val="20"/>
          <w:szCs w:val="20"/>
        </w:rPr>
        <w:t xml:space="preserve">OSIĄGNIĘTYCH W ROKU KALENDARZOWYM POPREDZAJĄCYM OKRES ZASIŁKOWY, INNYCH NIŻ DOCHODY PODLEGAJĄCE OPODATKOWANIU PODATKIEM DOCHODOWYM OD OSÓB FIZYCZNYCH NA ZASADACH OKRESLONYCH W art. 27, art. 30b, art. </w:t>
      </w:r>
      <w:smartTag w:uri="urn:schemas-microsoft-com:office:smarttags" w:element="metricconverter">
        <w:smartTagPr>
          <w:attr w:name="ProductID" w:val="30C"/>
        </w:smartTagPr>
        <w:r w:rsidR="005C5178">
          <w:rPr>
            <w:rFonts w:ascii="Arial" w:hAnsi="Arial" w:cs="Arial"/>
            <w:b/>
            <w:caps/>
            <w:sz w:val="20"/>
            <w:szCs w:val="20"/>
          </w:rPr>
          <w:t>30C</w:t>
        </w:r>
      </w:smartTag>
      <w:r w:rsidR="005C5178">
        <w:rPr>
          <w:rFonts w:ascii="Arial" w:hAnsi="Arial" w:cs="Arial"/>
          <w:b/>
          <w:caps/>
          <w:sz w:val="20"/>
          <w:szCs w:val="20"/>
        </w:rPr>
        <w:t xml:space="preserve">, art. 30E I art. </w:t>
      </w:r>
      <w:smartTag w:uri="urn:schemas-microsoft-com:office:smarttags" w:element="metricconverter">
        <w:smartTagPr>
          <w:attr w:name="ProductID" w:val="30F"/>
        </w:smartTagPr>
        <w:r w:rsidR="005C5178">
          <w:rPr>
            <w:rFonts w:ascii="Arial" w:hAnsi="Arial" w:cs="Arial"/>
            <w:b/>
            <w:caps/>
            <w:sz w:val="20"/>
            <w:szCs w:val="20"/>
          </w:rPr>
          <w:t>30F</w:t>
        </w:r>
      </w:smartTag>
      <w:r w:rsidR="005C5178">
        <w:rPr>
          <w:rFonts w:ascii="Arial" w:hAnsi="Arial" w:cs="Arial"/>
          <w:b/>
          <w:caps/>
          <w:sz w:val="20"/>
          <w:szCs w:val="20"/>
        </w:rPr>
        <w:t xml:space="preserve"> USTAWY </w:t>
      </w:r>
      <w:r w:rsidR="005C5178">
        <w:rPr>
          <w:rFonts w:ascii="Arial" w:hAnsi="Arial" w:cs="Arial"/>
          <w:b/>
          <w:caps/>
          <w:sz w:val="20"/>
          <w:szCs w:val="20"/>
        </w:rPr>
        <w:br/>
        <w:t xml:space="preserve">Z DNIA 26 LIPCA 1991 R. O PODATKU DOCHODOWYM OD OSÓB FIZYCZNYCH </w:t>
      </w:r>
      <w:r w:rsidR="005C5178">
        <w:rPr>
          <w:rFonts w:ascii="Arial" w:hAnsi="Arial" w:cs="Arial"/>
          <w:b/>
          <w:caps/>
          <w:sz w:val="20"/>
          <w:szCs w:val="20"/>
        </w:rPr>
        <w:br/>
        <w:t>(DZ. U. Z 2012R. POZ. 361, Z PÓŹN. ZM.)</w:t>
      </w:r>
    </w:p>
    <w:p w:rsidR="008B129B" w:rsidRDefault="008B129B" w:rsidP="008B129B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5831D3" w:rsidRDefault="005831D3" w:rsidP="008B129B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1F5E31" w:rsidRPr="001F5E31" w:rsidRDefault="001F5E31" w:rsidP="001F5E31">
      <w:pPr>
        <w:tabs>
          <w:tab w:val="left" w:pos="1758"/>
        </w:tabs>
        <w:rPr>
          <w:rFonts w:ascii="Arial" w:hAnsi="Arial" w:cs="Arial"/>
          <w:sz w:val="20"/>
          <w:szCs w:val="20"/>
        </w:rPr>
      </w:pPr>
      <w:r w:rsidRPr="001F5E31">
        <w:rPr>
          <w:rFonts w:ascii="Arial" w:hAnsi="Arial" w:cs="Arial"/>
          <w:sz w:val="20"/>
          <w:szCs w:val="20"/>
        </w:rPr>
        <w:t xml:space="preserve">Oświadczam, że w roku kalendarzowym _________________ uzyskałam/uzyskałem dochód </w:t>
      </w:r>
    </w:p>
    <w:p w:rsidR="001F5E31" w:rsidRPr="001F5E31" w:rsidRDefault="001F5E31" w:rsidP="001F5E31">
      <w:pPr>
        <w:pStyle w:val="Akapitzlist"/>
        <w:tabs>
          <w:tab w:val="left" w:pos="1758"/>
        </w:tabs>
        <w:ind w:left="360"/>
        <w:rPr>
          <w:rFonts w:ascii="Arial" w:hAnsi="Arial" w:cs="Arial"/>
          <w:sz w:val="20"/>
          <w:szCs w:val="20"/>
        </w:rPr>
      </w:pPr>
    </w:p>
    <w:p w:rsidR="001F5E31" w:rsidRPr="001F5E31" w:rsidRDefault="001F5E31" w:rsidP="001F5E31">
      <w:pPr>
        <w:tabs>
          <w:tab w:val="left" w:pos="1758"/>
        </w:tabs>
        <w:rPr>
          <w:rFonts w:ascii="Arial" w:hAnsi="Arial" w:cs="Arial"/>
          <w:sz w:val="20"/>
          <w:szCs w:val="20"/>
        </w:rPr>
      </w:pPr>
      <w:r w:rsidRPr="001F5E31">
        <w:rPr>
          <w:rFonts w:ascii="Arial" w:hAnsi="Arial" w:cs="Arial"/>
          <w:sz w:val="20"/>
          <w:szCs w:val="20"/>
        </w:rPr>
        <w:t xml:space="preserve">w wysokości ________________ zł _______ </w:t>
      </w:r>
      <w:proofErr w:type="spellStart"/>
      <w:r w:rsidRPr="001F5E31">
        <w:rPr>
          <w:rFonts w:ascii="Arial" w:hAnsi="Arial" w:cs="Arial"/>
          <w:sz w:val="20"/>
          <w:szCs w:val="20"/>
        </w:rPr>
        <w:t>gr</w:t>
      </w:r>
      <w:proofErr w:type="spellEnd"/>
      <w:r w:rsidRPr="001F5E31">
        <w:rPr>
          <w:rFonts w:ascii="Arial" w:hAnsi="Arial" w:cs="Arial"/>
          <w:sz w:val="20"/>
          <w:szCs w:val="20"/>
        </w:rPr>
        <w:t xml:space="preserve"> z tytułu:</w:t>
      </w:r>
    </w:p>
    <w:p w:rsidR="008B129B" w:rsidRDefault="008B129B" w:rsidP="008B12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8B129B" w:rsidSect="004A3A6C">
          <w:pgSz w:w="11906" w:h="16838"/>
          <w:pgMar w:top="851" w:right="1418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B129B" w:rsidRDefault="008B129B" w:rsidP="008B12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8B129B" w:rsidSect="004A3A6C">
          <w:type w:val="continuous"/>
          <w:pgSz w:w="11906" w:h="16838"/>
          <w:pgMar w:top="851" w:right="1418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9356" w:type="dxa"/>
        <w:tblInd w:w="-34" w:type="dxa"/>
        <w:tblBorders>
          <w:bottom w:val="dashSmallGap" w:sz="4" w:space="0" w:color="auto"/>
        </w:tblBorders>
        <w:tblLook w:val="04A0"/>
      </w:tblPr>
      <w:tblGrid>
        <w:gridCol w:w="560"/>
        <w:gridCol w:w="1508"/>
        <w:gridCol w:w="1253"/>
        <w:gridCol w:w="2583"/>
        <w:gridCol w:w="3169"/>
        <w:gridCol w:w="283"/>
      </w:tblGrid>
      <w:tr w:rsidR="008B129B" w:rsidRPr="00BF75EE">
        <w:trPr>
          <w:trHeight w:val="454"/>
        </w:trPr>
        <w:tc>
          <w:tcPr>
            <w:tcW w:w="3321" w:type="dxa"/>
            <w:gridSpan w:val="3"/>
            <w:vAlign w:val="bottom"/>
          </w:tcPr>
          <w:p w:rsidR="008B129B" w:rsidRDefault="008B129B" w:rsidP="00E05503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gospodarstwa rolnego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customMarkFollows="1" w:id="1"/>
              <w:t>*)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  <w:vAlign w:val="bottom"/>
          </w:tcPr>
          <w:p w:rsidR="008B129B" w:rsidRDefault="008B129B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bottom"/>
          </w:tcPr>
          <w:p w:rsidR="008B129B" w:rsidRDefault="008B129B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 (powierzchnia gospodarstwa w ha</w:t>
            </w:r>
          </w:p>
        </w:tc>
      </w:tr>
      <w:tr w:rsidR="008B129B" w:rsidRPr="00BF75EE">
        <w:trPr>
          <w:trHeight w:val="454"/>
        </w:trPr>
        <w:tc>
          <w:tcPr>
            <w:tcW w:w="2068" w:type="dxa"/>
            <w:gridSpan w:val="2"/>
            <w:tcBorders>
              <w:bottom w:val="nil"/>
            </w:tcBorders>
            <w:vAlign w:val="bottom"/>
          </w:tcPr>
          <w:p w:rsidR="008B129B" w:rsidRDefault="008B129B" w:rsidP="00934F2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przeliczeniowych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:rsidR="008B129B" w:rsidRDefault="00934F24" w:rsidP="004A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5" w:type="dxa"/>
            <w:gridSpan w:val="3"/>
            <w:tcBorders>
              <w:bottom w:val="nil"/>
            </w:tcBorders>
            <w:vAlign w:val="bottom"/>
          </w:tcPr>
          <w:p w:rsidR="00572A87" w:rsidRDefault="00572A87" w:rsidP="004A3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503" w:rsidRDefault="005C5178" w:rsidP="004A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129B" w:rsidRPr="00BF75EE">
        <w:trPr>
          <w:trHeight w:val="353"/>
        </w:trPr>
        <w:tc>
          <w:tcPr>
            <w:tcW w:w="560" w:type="dxa"/>
            <w:tcBorders>
              <w:bottom w:val="nil"/>
            </w:tcBorders>
            <w:vAlign w:val="bottom"/>
          </w:tcPr>
          <w:p w:rsidR="008B129B" w:rsidRDefault="008B129B" w:rsidP="008B12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4"/>
            <w:tcBorders>
              <w:bottom w:val="dashSmallGap" w:sz="4" w:space="0" w:color="auto"/>
            </w:tcBorders>
            <w:vAlign w:val="bottom"/>
          </w:tcPr>
          <w:p w:rsidR="00572A87" w:rsidRPr="00E05503" w:rsidRDefault="00E05503" w:rsidP="00E05503">
            <w:pPr>
              <w:ind w:left="-242" w:hanging="14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550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</w:t>
            </w:r>
            <w:r w:rsidRPr="00E0550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Kwota</w:t>
            </w:r>
            <w:proofErr w:type="spellEnd"/>
            <w:r w:rsidRPr="00E05503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ulgi prorodzinnej wykazana w druku PIT/UZ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 -                         zł  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8B129B" w:rsidRDefault="008B129B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05503" w:rsidRPr="00BF75EE">
        <w:trPr>
          <w:trHeight w:val="454"/>
        </w:trPr>
        <w:tc>
          <w:tcPr>
            <w:tcW w:w="560" w:type="dxa"/>
            <w:tcBorders>
              <w:bottom w:val="nil"/>
            </w:tcBorders>
            <w:vAlign w:val="bottom"/>
          </w:tcPr>
          <w:p w:rsidR="00E05503" w:rsidRDefault="00E05503" w:rsidP="008B12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4"/>
            <w:tcBorders>
              <w:bottom w:val="dashSmallGap" w:sz="4" w:space="0" w:color="auto"/>
            </w:tcBorders>
            <w:vAlign w:val="bottom"/>
          </w:tcPr>
          <w:p w:rsidR="00E05503" w:rsidRDefault="00E05503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05503" w:rsidRDefault="00E05503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05503" w:rsidRPr="00BF75EE">
        <w:trPr>
          <w:trHeight w:val="454"/>
        </w:trPr>
        <w:tc>
          <w:tcPr>
            <w:tcW w:w="560" w:type="dxa"/>
            <w:tcBorders>
              <w:bottom w:val="nil"/>
            </w:tcBorders>
            <w:vAlign w:val="bottom"/>
          </w:tcPr>
          <w:p w:rsidR="00E05503" w:rsidRDefault="00E05503" w:rsidP="008B12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4"/>
            <w:tcBorders>
              <w:bottom w:val="dashSmallGap" w:sz="4" w:space="0" w:color="auto"/>
            </w:tcBorders>
            <w:vAlign w:val="bottom"/>
          </w:tcPr>
          <w:p w:rsidR="00E05503" w:rsidRDefault="00E05503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05503" w:rsidRDefault="00E05503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8B129B" w:rsidRDefault="008B129B" w:rsidP="008B129B">
      <w:pPr>
        <w:jc w:val="both"/>
        <w:rPr>
          <w:rFonts w:ascii="Arial" w:hAnsi="Arial" w:cs="Arial"/>
          <w:sz w:val="20"/>
          <w:szCs w:val="20"/>
        </w:rPr>
      </w:pPr>
    </w:p>
    <w:p w:rsidR="008B129B" w:rsidRPr="008F560F" w:rsidRDefault="004124EC" w:rsidP="008B129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F560F">
        <w:rPr>
          <w:rFonts w:ascii="Arial" w:hAnsi="Arial" w:cs="Arial"/>
          <w:b/>
          <w:i/>
          <w:sz w:val="20"/>
          <w:szCs w:val="20"/>
        </w:rPr>
        <w:t>Oświadczam, że jestem świadomy</w:t>
      </w:r>
      <w:r w:rsidR="008B129B" w:rsidRPr="008F560F">
        <w:rPr>
          <w:rFonts w:ascii="Arial" w:hAnsi="Arial" w:cs="Arial"/>
          <w:b/>
          <w:i/>
          <w:sz w:val="20"/>
          <w:szCs w:val="20"/>
        </w:rPr>
        <w:t>/świadoma odpowiedzialności karnej za złożenie fałszywego oświadczenia.</w:t>
      </w:r>
    </w:p>
    <w:p w:rsidR="008B129B" w:rsidRPr="00C7259F" w:rsidRDefault="008B129B" w:rsidP="008B12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26" w:type="dxa"/>
        <w:tblInd w:w="-34" w:type="dxa"/>
        <w:tblLook w:val="04A0"/>
      </w:tblPr>
      <w:tblGrid>
        <w:gridCol w:w="3094"/>
        <w:gridCol w:w="2276"/>
        <w:gridCol w:w="3956"/>
      </w:tblGrid>
      <w:tr w:rsidR="008B129B" w:rsidRPr="00AD0954">
        <w:trPr>
          <w:trHeight w:val="730"/>
        </w:trPr>
        <w:tc>
          <w:tcPr>
            <w:tcW w:w="3094" w:type="dxa"/>
            <w:tcBorders>
              <w:bottom w:val="dashSmallGap" w:sz="4" w:space="0" w:color="auto"/>
            </w:tcBorders>
          </w:tcPr>
          <w:p w:rsidR="008B129B" w:rsidRPr="00AD0954" w:rsidRDefault="008B129B" w:rsidP="004A3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29B" w:rsidRPr="00AD0954" w:rsidRDefault="008B129B" w:rsidP="004A3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29B" w:rsidRPr="00AD0954" w:rsidRDefault="008B129B" w:rsidP="004A3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29B" w:rsidRPr="00AD0954" w:rsidRDefault="008B129B" w:rsidP="004A3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8B129B" w:rsidRPr="00AD0954" w:rsidRDefault="008B129B" w:rsidP="004A3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6" w:type="dxa"/>
            <w:tcBorders>
              <w:bottom w:val="dashSmallGap" w:sz="4" w:space="0" w:color="auto"/>
            </w:tcBorders>
          </w:tcPr>
          <w:p w:rsidR="008B129B" w:rsidRPr="00AD0954" w:rsidRDefault="008B129B" w:rsidP="004A3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29B" w:rsidRPr="00AD0954">
        <w:trPr>
          <w:trHeight w:val="161"/>
        </w:trPr>
        <w:tc>
          <w:tcPr>
            <w:tcW w:w="3094" w:type="dxa"/>
            <w:tcBorders>
              <w:top w:val="dashSmallGap" w:sz="4" w:space="0" w:color="auto"/>
            </w:tcBorders>
          </w:tcPr>
          <w:p w:rsidR="008B129B" w:rsidRPr="00AD0954" w:rsidRDefault="008B129B" w:rsidP="00BB636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(miejscowość, data)</w:t>
            </w:r>
          </w:p>
        </w:tc>
        <w:tc>
          <w:tcPr>
            <w:tcW w:w="2276" w:type="dxa"/>
          </w:tcPr>
          <w:p w:rsidR="008B129B" w:rsidRPr="00AD0954" w:rsidRDefault="008B129B" w:rsidP="00BB636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6" w:type="dxa"/>
            <w:tcBorders>
              <w:top w:val="dashSmallGap" w:sz="4" w:space="0" w:color="auto"/>
            </w:tcBorders>
          </w:tcPr>
          <w:p w:rsidR="008B129B" w:rsidRPr="00AD0954" w:rsidRDefault="008B129B" w:rsidP="00BB636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(podpis członka rodziny składającego oświadczenie)</w:t>
            </w:r>
          </w:p>
        </w:tc>
      </w:tr>
    </w:tbl>
    <w:p w:rsidR="008B129B" w:rsidRDefault="008B129B" w:rsidP="008B129B">
      <w:pPr>
        <w:jc w:val="both"/>
        <w:rPr>
          <w:rFonts w:ascii="Arial" w:hAnsi="Arial" w:cs="Arial"/>
          <w:b/>
          <w:sz w:val="10"/>
          <w:szCs w:val="10"/>
        </w:rPr>
      </w:pPr>
    </w:p>
    <w:p w:rsidR="005831D3" w:rsidRDefault="005831D3" w:rsidP="008B129B">
      <w:pPr>
        <w:jc w:val="center"/>
        <w:rPr>
          <w:rFonts w:ascii="Arial" w:hAnsi="Arial" w:cs="Arial"/>
          <w:sz w:val="16"/>
          <w:szCs w:val="16"/>
        </w:rPr>
      </w:pPr>
    </w:p>
    <w:p w:rsidR="005831D3" w:rsidRDefault="005831D3" w:rsidP="008B129B">
      <w:pPr>
        <w:jc w:val="center"/>
        <w:rPr>
          <w:rFonts w:ascii="Arial" w:hAnsi="Arial" w:cs="Arial"/>
          <w:sz w:val="16"/>
          <w:szCs w:val="16"/>
        </w:rPr>
      </w:pPr>
    </w:p>
    <w:p w:rsidR="008B129B" w:rsidRPr="005831D3" w:rsidRDefault="008B129B" w:rsidP="008B129B">
      <w:pPr>
        <w:jc w:val="center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Pouczenie</w:t>
      </w:r>
    </w:p>
    <w:p w:rsidR="008B129B" w:rsidRPr="005831D3" w:rsidRDefault="008B129B" w:rsidP="008B129B">
      <w:pPr>
        <w:jc w:val="center"/>
        <w:rPr>
          <w:rFonts w:ascii="Arial" w:hAnsi="Arial" w:cs="Arial"/>
          <w:sz w:val="16"/>
          <w:szCs w:val="16"/>
        </w:rPr>
      </w:pPr>
    </w:p>
    <w:p w:rsidR="00CD6866" w:rsidRPr="005831D3" w:rsidRDefault="00CD6866" w:rsidP="00CD68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ab/>
        <w:t xml:space="preserve">Oświadczenie obejmuje następujące dochody w zakresie niepodlegającym opodatkowaniu </w:t>
      </w:r>
      <w:r w:rsidR="005C5178" w:rsidRPr="005831D3">
        <w:rPr>
          <w:rFonts w:ascii="Arial" w:hAnsi="Arial" w:cs="Arial"/>
          <w:sz w:val="16"/>
          <w:szCs w:val="16"/>
        </w:rPr>
        <w:t xml:space="preserve">na podstawie przepisów o podatku </w:t>
      </w:r>
      <w:r w:rsidRPr="005831D3">
        <w:rPr>
          <w:rFonts w:ascii="Arial" w:hAnsi="Arial" w:cs="Arial"/>
          <w:sz w:val="16"/>
          <w:szCs w:val="16"/>
        </w:rPr>
        <w:t xml:space="preserve">dochodowym </w:t>
      </w:r>
      <w:r w:rsidR="005C5178" w:rsidRPr="005831D3">
        <w:rPr>
          <w:rFonts w:ascii="Arial" w:hAnsi="Arial" w:cs="Arial"/>
          <w:sz w:val="16"/>
          <w:szCs w:val="16"/>
        </w:rPr>
        <w:t xml:space="preserve">od osób fizycznych </w:t>
      </w:r>
      <w:r w:rsidRPr="005831D3">
        <w:rPr>
          <w:rFonts w:ascii="Arial" w:hAnsi="Arial" w:cs="Arial"/>
          <w:sz w:val="16"/>
          <w:szCs w:val="16"/>
        </w:rPr>
        <w:t xml:space="preserve">(art. 3 </w:t>
      </w:r>
      <w:proofErr w:type="spellStart"/>
      <w:r w:rsidRPr="005831D3">
        <w:rPr>
          <w:rFonts w:ascii="Arial" w:hAnsi="Arial" w:cs="Arial"/>
          <w:sz w:val="16"/>
          <w:szCs w:val="16"/>
        </w:rPr>
        <w:t>pkt</w:t>
      </w:r>
      <w:proofErr w:type="spellEnd"/>
      <w:r w:rsidRPr="005831D3">
        <w:rPr>
          <w:rFonts w:ascii="Arial" w:hAnsi="Arial" w:cs="Arial"/>
          <w:sz w:val="16"/>
          <w:szCs w:val="16"/>
        </w:rPr>
        <w:t xml:space="preserve"> 1 lit. c ustawy z dnia 28 listopada 2003 r. </w:t>
      </w:r>
      <w:r w:rsidR="005831D3" w:rsidRPr="005831D3">
        <w:rPr>
          <w:rFonts w:ascii="Arial" w:hAnsi="Arial" w:cs="Arial"/>
          <w:sz w:val="16"/>
          <w:szCs w:val="16"/>
        </w:rPr>
        <w:br/>
      </w:r>
      <w:r w:rsidRPr="005831D3">
        <w:rPr>
          <w:rFonts w:ascii="Arial" w:hAnsi="Arial" w:cs="Arial"/>
          <w:sz w:val="16"/>
          <w:szCs w:val="16"/>
        </w:rPr>
        <w:t>o świadczeniach rodzinnych (</w:t>
      </w:r>
      <w:r w:rsidR="00B974D1" w:rsidRPr="005831D3">
        <w:rPr>
          <w:rFonts w:ascii="Arial" w:hAnsi="Arial" w:cs="Arial"/>
          <w:sz w:val="16"/>
          <w:szCs w:val="16"/>
        </w:rPr>
        <w:t xml:space="preserve">tekst jednolity Dz. U. z 2015 r., poz. 114 </w:t>
      </w:r>
      <w:r w:rsidR="005C5178" w:rsidRPr="005831D3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5C5178" w:rsidRPr="005831D3">
        <w:rPr>
          <w:rFonts w:ascii="Arial" w:hAnsi="Arial" w:cs="Arial"/>
          <w:sz w:val="16"/>
          <w:szCs w:val="16"/>
        </w:rPr>
        <w:t>późn</w:t>
      </w:r>
      <w:proofErr w:type="spellEnd"/>
      <w:r w:rsidR="005C5178" w:rsidRPr="005831D3">
        <w:rPr>
          <w:rFonts w:ascii="Arial" w:hAnsi="Arial" w:cs="Arial"/>
          <w:sz w:val="16"/>
          <w:szCs w:val="16"/>
        </w:rPr>
        <w:t>.</w:t>
      </w:r>
      <w:r w:rsidR="00B974D1" w:rsidRPr="005831D3">
        <w:rPr>
          <w:rFonts w:ascii="Arial" w:hAnsi="Arial" w:cs="Arial"/>
          <w:sz w:val="16"/>
          <w:szCs w:val="16"/>
        </w:rPr>
        <w:t xml:space="preserve"> zm.</w:t>
      </w:r>
      <w:r w:rsidRPr="005831D3">
        <w:rPr>
          <w:rFonts w:ascii="Arial" w:hAnsi="Arial" w:cs="Arial"/>
          <w:sz w:val="16"/>
          <w:szCs w:val="16"/>
        </w:rPr>
        <w:t>)</w:t>
      </w:r>
      <w:r w:rsidR="005C5178" w:rsidRPr="005831D3">
        <w:rPr>
          <w:rFonts w:ascii="Arial" w:hAnsi="Arial" w:cs="Arial"/>
          <w:sz w:val="16"/>
          <w:szCs w:val="16"/>
        </w:rPr>
        <w:t xml:space="preserve"> zwanej dalej „ustawą” </w:t>
      </w:r>
      <w:r w:rsidRPr="005831D3">
        <w:rPr>
          <w:rFonts w:ascii="Arial" w:hAnsi="Arial" w:cs="Arial"/>
          <w:sz w:val="16"/>
          <w:szCs w:val="16"/>
        </w:rPr>
        <w:t>: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renty określone w przepisach o zaopatrzeniu inwalidów wojennych i wojskowych oraz ich rodzin,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renty wypłacone osobom represjonowanym i członkom ich rodzin przyznane na za</w:t>
      </w:r>
      <w:r w:rsidR="004465D3" w:rsidRPr="005831D3">
        <w:rPr>
          <w:rFonts w:ascii="Arial" w:hAnsi="Arial" w:cs="Arial"/>
          <w:sz w:val="16"/>
          <w:szCs w:val="16"/>
        </w:rPr>
        <w:t xml:space="preserve">sadach określonych w przepisach </w:t>
      </w:r>
      <w:r w:rsidR="005831D3">
        <w:rPr>
          <w:rFonts w:ascii="Arial" w:hAnsi="Arial" w:cs="Arial"/>
          <w:sz w:val="16"/>
          <w:szCs w:val="16"/>
        </w:rPr>
        <w:br/>
      </w:r>
      <w:r w:rsidRPr="005831D3">
        <w:rPr>
          <w:rFonts w:ascii="Arial" w:hAnsi="Arial" w:cs="Arial"/>
          <w:sz w:val="16"/>
          <w:szCs w:val="16"/>
        </w:rPr>
        <w:t>o zaopatrzeniu inwalidów wojennych i wojskowych oraz ich rodzin,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dodatek kombatancki, ryczałt energetyczny i dodatek kompensacyjny określone w przepisach </w:t>
      </w:r>
      <w:r w:rsidRPr="005831D3">
        <w:rPr>
          <w:rFonts w:ascii="Arial" w:hAnsi="Arial" w:cs="Arial"/>
          <w:sz w:val="16"/>
          <w:szCs w:val="16"/>
        </w:rPr>
        <w:br/>
        <w:t>o kombatantach oraz niektórych osobach będących ofiarami represji wojennych i okresu powojennego,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emerytury i renty otrzymywane przez osoby, które utraciły wzrok w wyniku działań w latach 1939-1945 lub eksplozji pozostałych po tej wojnie niewypałów i niewybuchów,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</w:t>
      </w:r>
      <w:r w:rsidRPr="005831D3">
        <w:rPr>
          <w:rFonts w:ascii="Arial" w:hAnsi="Arial" w:cs="Arial"/>
          <w:sz w:val="16"/>
          <w:szCs w:val="16"/>
        </w:rPr>
        <w:br/>
        <w:t xml:space="preserve">z przymusowym pobytem na robotach w III Rzeszy Niemieckiej w latach 1939-1945, otrzymywane </w:t>
      </w:r>
      <w:r w:rsidRPr="005831D3">
        <w:rPr>
          <w:rFonts w:ascii="Arial" w:hAnsi="Arial" w:cs="Arial"/>
          <w:sz w:val="16"/>
          <w:szCs w:val="16"/>
        </w:rPr>
        <w:br/>
        <w:t>z zagranicy,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zasiłki chorobowe określone w przepisach o ubezpieczeniu społecznym rolników oraz w przepisach o systemie ubezpieczeń społecznych,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należności ze stosunku pracy lub z tytułu stypendium osób fizycznych mających miejsce zamieszkania na terytorium </w:t>
      </w:r>
      <w:r w:rsidRPr="005831D3">
        <w:rPr>
          <w:rFonts w:ascii="Arial" w:hAnsi="Arial" w:cs="Arial"/>
          <w:sz w:val="16"/>
          <w:szCs w:val="16"/>
        </w:rPr>
        <w:lastRenderedPageBreak/>
        <w:t xml:space="preserve">Rzeczypospolitej Polskiej, przebywających czasowo za </w:t>
      </w:r>
      <w:r w:rsidR="00EA111C" w:rsidRPr="005831D3">
        <w:rPr>
          <w:rFonts w:ascii="Arial" w:hAnsi="Arial" w:cs="Arial"/>
          <w:sz w:val="16"/>
          <w:szCs w:val="16"/>
        </w:rPr>
        <w:t xml:space="preserve">granicą - </w:t>
      </w:r>
      <w:r w:rsidRPr="005831D3">
        <w:rPr>
          <w:rFonts w:ascii="Arial" w:hAnsi="Arial" w:cs="Arial"/>
          <w:sz w:val="16"/>
          <w:szCs w:val="16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</w:t>
      </w:r>
      <w:r w:rsidR="00EA111C" w:rsidRPr="005831D3">
        <w:rPr>
          <w:rFonts w:ascii="Arial" w:hAnsi="Arial" w:cs="Arial"/>
          <w:sz w:val="16"/>
          <w:szCs w:val="16"/>
        </w:rPr>
        <w:t>2014</w:t>
      </w:r>
      <w:r w:rsidRPr="005831D3">
        <w:rPr>
          <w:rFonts w:ascii="Arial" w:hAnsi="Arial" w:cs="Arial"/>
          <w:sz w:val="16"/>
          <w:szCs w:val="16"/>
        </w:rPr>
        <w:t xml:space="preserve">r. Nr 21, poz. </w:t>
      </w:r>
      <w:r w:rsidR="00EA111C" w:rsidRPr="005831D3">
        <w:rPr>
          <w:rFonts w:ascii="Arial" w:hAnsi="Arial" w:cs="Arial"/>
          <w:sz w:val="16"/>
          <w:szCs w:val="16"/>
        </w:rPr>
        <w:t>1502</w:t>
      </w:r>
      <w:r w:rsidRPr="005831D3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5831D3">
        <w:rPr>
          <w:rFonts w:ascii="Arial" w:hAnsi="Arial" w:cs="Arial"/>
          <w:sz w:val="16"/>
          <w:szCs w:val="16"/>
        </w:rPr>
        <w:t>późn</w:t>
      </w:r>
      <w:proofErr w:type="spellEnd"/>
      <w:r w:rsidRPr="005831D3">
        <w:rPr>
          <w:rFonts w:ascii="Arial" w:hAnsi="Arial" w:cs="Arial"/>
          <w:sz w:val="16"/>
          <w:szCs w:val="16"/>
        </w:rPr>
        <w:t>. zm.),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4465D3" w:rsidRPr="005831D3" w:rsidRDefault="00CD6866" w:rsidP="00CD6866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alimenty na rzecz dzieci,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stypendia doktoranckie i habilitacyjne przyznane na podstawie ustawy z dnia 14 marca 2003 r. </w:t>
      </w:r>
      <w:r w:rsidRPr="005831D3">
        <w:rPr>
          <w:rFonts w:ascii="Arial" w:hAnsi="Arial" w:cs="Arial"/>
          <w:sz w:val="16"/>
          <w:szCs w:val="16"/>
        </w:rPr>
        <w:br/>
        <w:t xml:space="preserve">o stopniach naukowych i tytule naukowym oraz o stopniach i tytule w zakresie sztuki </w:t>
      </w:r>
      <w:r w:rsidR="00EA111C" w:rsidRPr="005831D3">
        <w:rPr>
          <w:rFonts w:ascii="Arial" w:hAnsi="Arial" w:cs="Arial"/>
          <w:sz w:val="16"/>
          <w:szCs w:val="16"/>
        </w:rPr>
        <w:t xml:space="preserve">(Dz. U. z 2014 r. poz. 1852, </w:t>
      </w:r>
      <w:r w:rsidR="005831D3">
        <w:rPr>
          <w:rFonts w:ascii="Arial" w:hAnsi="Arial" w:cs="Arial"/>
          <w:sz w:val="16"/>
          <w:szCs w:val="16"/>
        </w:rPr>
        <w:br/>
      </w:r>
      <w:r w:rsidR="00EA111C" w:rsidRPr="005831D3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EA111C" w:rsidRPr="005831D3">
        <w:rPr>
          <w:rFonts w:ascii="Arial" w:hAnsi="Arial" w:cs="Arial"/>
          <w:sz w:val="16"/>
          <w:szCs w:val="16"/>
        </w:rPr>
        <w:t>późn.zm</w:t>
      </w:r>
      <w:proofErr w:type="spellEnd"/>
      <w:r w:rsidR="00EA111C" w:rsidRPr="005831D3">
        <w:rPr>
          <w:rFonts w:ascii="Arial" w:hAnsi="Arial" w:cs="Arial"/>
          <w:sz w:val="16"/>
          <w:szCs w:val="16"/>
        </w:rPr>
        <w:t xml:space="preserve">.), stypendia doktoranckie określone w art.200 ustawy z dnia 27 lipca 2005 r. – Prawo o szkolnictwie wyższym (Dz. U. z 2012 r. poz. 572, z </w:t>
      </w:r>
      <w:proofErr w:type="spellStart"/>
      <w:r w:rsidR="00EA111C" w:rsidRPr="005831D3">
        <w:rPr>
          <w:rFonts w:ascii="Arial" w:hAnsi="Arial" w:cs="Arial"/>
          <w:sz w:val="16"/>
          <w:szCs w:val="16"/>
        </w:rPr>
        <w:t>późn</w:t>
      </w:r>
      <w:proofErr w:type="spellEnd"/>
      <w:r w:rsidR="00EA111C" w:rsidRPr="005831D3">
        <w:rPr>
          <w:rFonts w:ascii="Arial" w:hAnsi="Arial" w:cs="Arial"/>
          <w:sz w:val="16"/>
          <w:szCs w:val="16"/>
        </w:rPr>
        <w:t xml:space="preserve">. zm.), stypendia sportowe przyznane na podstawie ustawy z dnia 25 czerwca 2010 r. o sporcie (Dz. U z 2014 r. poz. 715, z </w:t>
      </w:r>
      <w:proofErr w:type="spellStart"/>
      <w:r w:rsidR="00EA111C" w:rsidRPr="005831D3">
        <w:rPr>
          <w:rFonts w:ascii="Arial" w:hAnsi="Arial" w:cs="Arial"/>
          <w:sz w:val="16"/>
          <w:szCs w:val="16"/>
        </w:rPr>
        <w:t>późn</w:t>
      </w:r>
      <w:proofErr w:type="spellEnd"/>
      <w:r w:rsidR="00EA111C" w:rsidRPr="005831D3">
        <w:rPr>
          <w:rFonts w:ascii="Arial" w:hAnsi="Arial" w:cs="Arial"/>
          <w:sz w:val="16"/>
          <w:szCs w:val="16"/>
        </w:rPr>
        <w:t>. zm.)</w:t>
      </w:r>
      <w:r w:rsidRPr="005831D3">
        <w:rPr>
          <w:rFonts w:ascii="Arial" w:hAnsi="Arial" w:cs="Arial"/>
          <w:sz w:val="16"/>
          <w:szCs w:val="16"/>
        </w:rPr>
        <w:t xml:space="preserve"> oraz inne stypendia o charakterze socjalnym przyznane uczniom lub studentom,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kwoty diet nieopodatkowane podatkiem dochodowym od osób fizycznych, otrzymywan</w:t>
      </w:r>
      <w:r w:rsidR="00EA111C" w:rsidRPr="005831D3">
        <w:rPr>
          <w:rFonts w:ascii="Arial" w:hAnsi="Arial" w:cs="Arial"/>
          <w:sz w:val="16"/>
          <w:szCs w:val="16"/>
        </w:rPr>
        <w:t>e</w:t>
      </w:r>
      <w:r w:rsidRPr="005831D3">
        <w:rPr>
          <w:rFonts w:ascii="Arial" w:hAnsi="Arial" w:cs="Arial"/>
          <w:sz w:val="16"/>
          <w:szCs w:val="16"/>
        </w:rPr>
        <w:t xml:space="preserve"> przez osoby wykonujące czynności związane z pełnieniem obowiązków społecznych i obywatelskich,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dodatki za tajne nauczanie określone w ustawie z dnia 26 stycznia 1982 r. - Karta Nauczyciela </w:t>
      </w:r>
      <w:r w:rsidRPr="005831D3">
        <w:rPr>
          <w:rFonts w:ascii="Arial" w:hAnsi="Arial" w:cs="Arial"/>
          <w:sz w:val="16"/>
          <w:szCs w:val="16"/>
        </w:rPr>
        <w:br/>
        <w:t>(Dz. U. z 20</w:t>
      </w:r>
      <w:r w:rsidR="00EA111C" w:rsidRPr="005831D3">
        <w:rPr>
          <w:rFonts w:ascii="Arial" w:hAnsi="Arial" w:cs="Arial"/>
          <w:sz w:val="16"/>
          <w:szCs w:val="16"/>
        </w:rPr>
        <w:t>14</w:t>
      </w:r>
      <w:r w:rsidRPr="005831D3">
        <w:rPr>
          <w:rFonts w:ascii="Arial" w:hAnsi="Arial" w:cs="Arial"/>
          <w:sz w:val="16"/>
          <w:szCs w:val="16"/>
        </w:rPr>
        <w:t xml:space="preserve"> r. poz. </w:t>
      </w:r>
      <w:r w:rsidR="00EA111C" w:rsidRPr="005831D3">
        <w:rPr>
          <w:rFonts w:ascii="Arial" w:hAnsi="Arial" w:cs="Arial"/>
          <w:sz w:val="16"/>
          <w:szCs w:val="16"/>
        </w:rPr>
        <w:t>191</w:t>
      </w:r>
      <w:r w:rsidRPr="005831D3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5831D3">
        <w:rPr>
          <w:rFonts w:ascii="Arial" w:hAnsi="Arial" w:cs="Arial"/>
          <w:sz w:val="16"/>
          <w:szCs w:val="16"/>
        </w:rPr>
        <w:t>późn</w:t>
      </w:r>
      <w:proofErr w:type="spellEnd"/>
      <w:r w:rsidRPr="005831D3">
        <w:rPr>
          <w:rFonts w:ascii="Arial" w:hAnsi="Arial" w:cs="Arial"/>
          <w:sz w:val="16"/>
          <w:szCs w:val="16"/>
        </w:rPr>
        <w:t>. zm.),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ekwiwalenty pieniężne za deputaty węglowe określone w przepisach o komercjalizacji, restrukturyzacji i prywatyzacji przedsiębiorstwa państwowego „Polskie Koleje Państwowe",</w:t>
      </w:r>
    </w:p>
    <w:p w:rsidR="004465D3" w:rsidRPr="005831D3" w:rsidRDefault="00CD6866" w:rsidP="00CD6866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ekwiwalenty z tytułu prawa do bezpłatnego węgla określone w przepisach o restrukturyzacji górnictwa węgla kamiennego w latach 2003-2006,</w:t>
      </w:r>
    </w:p>
    <w:p w:rsidR="004465D3" w:rsidRPr="005831D3" w:rsidRDefault="00CD6866" w:rsidP="00CD6866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świadczenia określone w przepisach o wykonywaniu mandatu posła i senatora,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dochody uzyskane z gospodarstwa rolnego,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dochody uzyskiwane za granicą Rzeczypospolitej Polskiej pomniejszone odpowiednio o zapłacone </w:t>
      </w:r>
      <w:r w:rsidRPr="005831D3">
        <w:rPr>
          <w:rFonts w:ascii="Arial" w:hAnsi="Arial" w:cs="Arial"/>
          <w:sz w:val="16"/>
          <w:szCs w:val="16"/>
        </w:rPr>
        <w:br/>
        <w:t xml:space="preserve">za granicą Rzeczypospolitej Polskiej: podatek dochodowy oraz składki na obowiązkowe ubezpieczenia społeczne </w:t>
      </w:r>
      <w:r w:rsidR="005831D3">
        <w:rPr>
          <w:rFonts w:ascii="Arial" w:hAnsi="Arial" w:cs="Arial"/>
          <w:sz w:val="16"/>
          <w:szCs w:val="16"/>
        </w:rPr>
        <w:br/>
      </w:r>
      <w:r w:rsidRPr="005831D3">
        <w:rPr>
          <w:rFonts w:ascii="Arial" w:hAnsi="Arial" w:cs="Arial"/>
          <w:sz w:val="16"/>
          <w:szCs w:val="16"/>
        </w:rPr>
        <w:t>i obowiązkowe ubezpieczenie zdrowotne,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renty określone w przepisach o wspieraniu rozwoju obszarów wiejskich ze środków pochodzących </w:t>
      </w:r>
      <w:r w:rsidRPr="005831D3">
        <w:rPr>
          <w:rFonts w:ascii="Arial" w:hAnsi="Arial" w:cs="Arial"/>
          <w:sz w:val="16"/>
          <w:szCs w:val="16"/>
        </w:rPr>
        <w:br/>
        <w:t xml:space="preserve">z Sekcji Gwarancji Europejskiego Funduszu Orientacji i Gwarancji Rolnej oraz w przepisach </w:t>
      </w:r>
      <w:r w:rsidRPr="005831D3">
        <w:rPr>
          <w:rFonts w:ascii="Arial" w:hAnsi="Arial" w:cs="Arial"/>
          <w:sz w:val="16"/>
          <w:szCs w:val="16"/>
        </w:rPr>
        <w:br/>
        <w:t>o wspieraniu rozwoju obszarów wiejskich z udziałem środków Europejskiego Funduszu Rolnego na rzecz Rozwoju Obszarów Wiejskich,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zaliczkę alimentacyjną określoną w przepisach o postępowaniu wobec dłużników alimentacyjnych oraz zaliczce alimentacyjnej,</w:t>
      </w:r>
    </w:p>
    <w:p w:rsidR="004465D3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świadczenia pieniężne wypłacane w przypadku bezskuteczności egzekucji alimentów,</w:t>
      </w:r>
    </w:p>
    <w:p w:rsidR="00CD6866" w:rsidRPr="005831D3" w:rsidRDefault="00CD6866" w:rsidP="004465D3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pomoc materialną o charakterze socjalnym określoną w art. 90c ust. 2 ustawy z dnia 7 września </w:t>
      </w:r>
      <w:r w:rsidRPr="005831D3">
        <w:rPr>
          <w:rFonts w:ascii="Arial" w:hAnsi="Arial" w:cs="Arial"/>
          <w:sz w:val="16"/>
          <w:szCs w:val="16"/>
        </w:rPr>
        <w:br/>
        <w:t xml:space="preserve">1991 r. o systemie oświaty (Dz. U. z </w:t>
      </w:r>
      <w:r w:rsidR="004465D3" w:rsidRPr="005831D3">
        <w:rPr>
          <w:rFonts w:ascii="Arial" w:hAnsi="Arial" w:cs="Arial"/>
          <w:sz w:val="16"/>
          <w:szCs w:val="16"/>
        </w:rPr>
        <w:t xml:space="preserve">2015 r. </w:t>
      </w:r>
      <w:r w:rsidRPr="005831D3">
        <w:rPr>
          <w:rFonts w:ascii="Arial" w:hAnsi="Arial" w:cs="Arial"/>
          <w:sz w:val="16"/>
          <w:szCs w:val="16"/>
        </w:rPr>
        <w:t xml:space="preserve">poz. </w:t>
      </w:r>
      <w:r w:rsidR="004465D3" w:rsidRPr="005831D3">
        <w:rPr>
          <w:rFonts w:ascii="Arial" w:hAnsi="Arial" w:cs="Arial"/>
          <w:sz w:val="16"/>
          <w:szCs w:val="16"/>
        </w:rPr>
        <w:t>2156</w:t>
      </w:r>
      <w:r w:rsidRPr="005831D3">
        <w:rPr>
          <w:rFonts w:ascii="Arial" w:hAnsi="Arial" w:cs="Arial"/>
          <w:sz w:val="16"/>
          <w:szCs w:val="16"/>
        </w:rPr>
        <w:t xml:space="preserve">) oraz pomoc materialną określoną w art. 173 ust. 1 </w:t>
      </w:r>
      <w:proofErr w:type="spellStart"/>
      <w:r w:rsidRPr="005831D3">
        <w:rPr>
          <w:rFonts w:ascii="Arial" w:hAnsi="Arial" w:cs="Arial"/>
          <w:sz w:val="16"/>
          <w:szCs w:val="16"/>
        </w:rPr>
        <w:t>pkt</w:t>
      </w:r>
      <w:proofErr w:type="spellEnd"/>
      <w:r w:rsidRPr="005831D3">
        <w:rPr>
          <w:rFonts w:ascii="Arial" w:hAnsi="Arial" w:cs="Arial"/>
          <w:sz w:val="16"/>
          <w:szCs w:val="16"/>
        </w:rPr>
        <w:t xml:space="preserve"> 1, 2 i 8, art. 173a, art. 199 ust. 1 </w:t>
      </w:r>
      <w:proofErr w:type="spellStart"/>
      <w:r w:rsidRPr="005831D3">
        <w:rPr>
          <w:rFonts w:ascii="Arial" w:hAnsi="Arial" w:cs="Arial"/>
          <w:sz w:val="16"/>
          <w:szCs w:val="16"/>
        </w:rPr>
        <w:t>pkt</w:t>
      </w:r>
      <w:proofErr w:type="spellEnd"/>
      <w:r w:rsidRPr="005831D3">
        <w:rPr>
          <w:rFonts w:ascii="Arial" w:hAnsi="Arial" w:cs="Arial"/>
          <w:sz w:val="16"/>
          <w:szCs w:val="16"/>
        </w:rPr>
        <w:t xml:space="preserve"> 1, 2 i 4 i art. 199a ustawy z dnia 27 lipca 2005 r.</w:t>
      </w:r>
      <w:r w:rsidR="004907FC" w:rsidRPr="005831D3">
        <w:rPr>
          <w:rFonts w:ascii="Arial" w:hAnsi="Arial" w:cs="Arial"/>
          <w:sz w:val="16"/>
          <w:szCs w:val="16"/>
        </w:rPr>
        <w:t xml:space="preserve"> – Prawo o szkolnictwie wyższym,</w:t>
      </w:r>
    </w:p>
    <w:p w:rsidR="004465D3" w:rsidRPr="005831D3" w:rsidRDefault="004465D3" w:rsidP="004465D3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świadczenia pieniężne i pomoc pieniężną określone w ustawie z dnia 20 marca 2015 r. o działach opozycji antykomunistycznej oraz osobach represjonowanych z powodu politycznych (Dz. </w:t>
      </w:r>
      <w:proofErr w:type="spellStart"/>
      <w:r w:rsidRPr="005831D3">
        <w:rPr>
          <w:rFonts w:ascii="Arial" w:hAnsi="Arial" w:cs="Arial"/>
          <w:sz w:val="16"/>
          <w:szCs w:val="16"/>
        </w:rPr>
        <w:t>Us</w:t>
      </w:r>
      <w:proofErr w:type="spellEnd"/>
      <w:r w:rsidRPr="005831D3">
        <w:rPr>
          <w:rFonts w:ascii="Arial" w:hAnsi="Arial" w:cs="Arial"/>
          <w:sz w:val="16"/>
          <w:szCs w:val="16"/>
        </w:rPr>
        <w:t xml:space="preserve">. Poz. 693, z </w:t>
      </w:r>
      <w:proofErr w:type="spellStart"/>
      <w:r w:rsidRPr="005831D3">
        <w:rPr>
          <w:rFonts w:ascii="Arial" w:hAnsi="Arial" w:cs="Arial"/>
          <w:sz w:val="16"/>
          <w:szCs w:val="16"/>
        </w:rPr>
        <w:t>późn</w:t>
      </w:r>
      <w:proofErr w:type="spellEnd"/>
      <w:r w:rsidRPr="005831D3">
        <w:rPr>
          <w:rFonts w:ascii="Arial" w:hAnsi="Arial" w:cs="Arial"/>
          <w:sz w:val="16"/>
          <w:szCs w:val="16"/>
        </w:rPr>
        <w:t>. zm.),</w:t>
      </w:r>
    </w:p>
    <w:p w:rsidR="004465D3" w:rsidRPr="005831D3" w:rsidRDefault="004907FC" w:rsidP="004465D3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kwoty otrzymane na podstawie art. </w:t>
      </w:r>
      <w:smartTag w:uri="urn:schemas-microsoft-com:office:smarttags" w:element="metricconverter">
        <w:smartTagPr>
          <w:attr w:name="ProductID" w:val="27f"/>
        </w:smartTagPr>
        <w:r w:rsidRPr="005831D3">
          <w:rPr>
            <w:rFonts w:ascii="Arial" w:hAnsi="Arial" w:cs="Arial"/>
            <w:sz w:val="16"/>
            <w:szCs w:val="16"/>
          </w:rPr>
          <w:t>27f</w:t>
        </w:r>
      </w:smartTag>
      <w:r w:rsidRPr="005831D3">
        <w:rPr>
          <w:rFonts w:ascii="Arial" w:hAnsi="Arial" w:cs="Arial"/>
          <w:sz w:val="16"/>
          <w:szCs w:val="16"/>
        </w:rPr>
        <w:t xml:space="preserve"> ust. 8–10 ustawy z dnia 26 lipca 1991 r. o podatk</w:t>
      </w:r>
      <w:r w:rsidR="004465D3" w:rsidRPr="005831D3">
        <w:rPr>
          <w:rFonts w:ascii="Arial" w:hAnsi="Arial" w:cs="Arial"/>
          <w:sz w:val="16"/>
          <w:szCs w:val="16"/>
        </w:rPr>
        <w:t>u dochodowym od osób fizycznych,</w:t>
      </w:r>
    </w:p>
    <w:p w:rsidR="004465D3" w:rsidRPr="005831D3" w:rsidRDefault="004465D3" w:rsidP="004465D3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Świadczenia rodzicielskie,</w:t>
      </w:r>
    </w:p>
    <w:p w:rsidR="004465D3" w:rsidRPr="005831D3" w:rsidRDefault="004465D3" w:rsidP="004465D3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Zasiłek macierzyński, o którym mowa w przepisach o ubezpieczeniu społecznym rolników.</w:t>
      </w:r>
    </w:p>
    <w:p w:rsidR="00CD6866" w:rsidRPr="005831D3" w:rsidRDefault="00CD6866" w:rsidP="00CD6866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D6866" w:rsidRPr="005831D3" w:rsidRDefault="00CD6866" w:rsidP="00CD6866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Stypendia, o których mowa w pouczeniu, które powinny być wykazane jako dochód niepodlegający opodatkowaniu to m.in.:</w:t>
      </w:r>
    </w:p>
    <w:p w:rsidR="004465D3" w:rsidRPr="005831D3" w:rsidRDefault="00CD6866" w:rsidP="004465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stypendia doktoranckie i habilitacyjne przyznane na podstawie ustawy z dnia 14 marca 2003 r. </w:t>
      </w:r>
      <w:r w:rsidRPr="005831D3">
        <w:rPr>
          <w:rFonts w:ascii="Arial" w:hAnsi="Arial" w:cs="Arial"/>
          <w:sz w:val="16"/>
          <w:szCs w:val="16"/>
        </w:rPr>
        <w:br/>
        <w:t>o stopniach naukowych i tytule naukowym oraz o stopniach i tytule w zakresie sztuki,</w:t>
      </w:r>
    </w:p>
    <w:p w:rsidR="004465D3" w:rsidRPr="005831D3" w:rsidRDefault="00CD6866" w:rsidP="004465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przyznane na podstawie ustawy z dnia 27 lipca 2005 r. - Prawo o szkolnictwie wyższym,</w:t>
      </w:r>
    </w:p>
    <w:p w:rsidR="004465D3" w:rsidRPr="005831D3" w:rsidRDefault="00CD6866" w:rsidP="004465D3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stypendia doktoranckie, określone w art. 200 ww. ustawy </w:t>
      </w:r>
    </w:p>
    <w:p w:rsidR="00CD6866" w:rsidRPr="005831D3" w:rsidRDefault="00CD6866" w:rsidP="004465D3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stypendia o charakterze socjalnym i zapomogi, takie jak:</w:t>
      </w:r>
    </w:p>
    <w:p w:rsidR="005831D3" w:rsidRPr="005831D3" w:rsidRDefault="00CD6866" w:rsidP="005831D3">
      <w:pPr>
        <w:widowControl w:val="0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stypendia dotyczące studentów, określone w art. 173 ust. 1 </w:t>
      </w:r>
      <w:proofErr w:type="spellStart"/>
      <w:r w:rsidRPr="005831D3">
        <w:rPr>
          <w:rFonts w:ascii="Arial" w:hAnsi="Arial" w:cs="Arial"/>
          <w:sz w:val="16"/>
          <w:szCs w:val="16"/>
        </w:rPr>
        <w:t>pkt</w:t>
      </w:r>
      <w:proofErr w:type="spellEnd"/>
      <w:r w:rsidRPr="005831D3">
        <w:rPr>
          <w:rFonts w:ascii="Arial" w:hAnsi="Arial" w:cs="Arial"/>
          <w:sz w:val="16"/>
          <w:szCs w:val="16"/>
        </w:rPr>
        <w:t xml:space="preserve"> 1, 2 i 8 ww. ustawy,</w:t>
      </w:r>
    </w:p>
    <w:p w:rsidR="005831D3" w:rsidRPr="005831D3" w:rsidRDefault="00CD6866" w:rsidP="005831D3">
      <w:pPr>
        <w:widowControl w:val="0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stypendia dotyczące doktorantów, określone w art. 199 ust. 1 </w:t>
      </w:r>
      <w:proofErr w:type="spellStart"/>
      <w:r w:rsidRPr="005831D3">
        <w:rPr>
          <w:rFonts w:ascii="Arial" w:hAnsi="Arial" w:cs="Arial"/>
          <w:sz w:val="16"/>
          <w:szCs w:val="16"/>
        </w:rPr>
        <w:t>pkt</w:t>
      </w:r>
      <w:proofErr w:type="spellEnd"/>
      <w:r w:rsidRPr="005831D3">
        <w:rPr>
          <w:rFonts w:ascii="Arial" w:hAnsi="Arial" w:cs="Arial"/>
          <w:sz w:val="16"/>
          <w:szCs w:val="16"/>
        </w:rPr>
        <w:t xml:space="preserve"> 1, 2 i 4 ww. ustawy,</w:t>
      </w:r>
    </w:p>
    <w:p w:rsidR="005831D3" w:rsidRPr="005831D3" w:rsidRDefault="00CD6866" w:rsidP="005831D3">
      <w:pPr>
        <w:widowControl w:val="0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pomoc materialna dla doktorantów przyznawana zgodnie z art. 199a ww. ustawy przez jednostki samorządu terytorialnego na zasadach określonych w art. 173a ww. ustawy,</w:t>
      </w:r>
    </w:p>
    <w:p w:rsidR="005831D3" w:rsidRPr="005831D3" w:rsidRDefault="005831D3" w:rsidP="005831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>s</w:t>
      </w:r>
      <w:r w:rsidR="00CD6866" w:rsidRPr="005831D3">
        <w:rPr>
          <w:rFonts w:ascii="Arial" w:hAnsi="Arial" w:cs="Arial"/>
          <w:sz w:val="16"/>
          <w:szCs w:val="16"/>
        </w:rPr>
        <w:t>typendia sportowe przyznane na podstawie ustawy z dnia 25 czerwca 2010 r. o sporcie,</w:t>
      </w:r>
    </w:p>
    <w:p w:rsidR="00CD6866" w:rsidRPr="005831D3" w:rsidRDefault="00CD6866" w:rsidP="005831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831D3">
        <w:rPr>
          <w:rFonts w:ascii="Arial" w:hAnsi="Arial" w:cs="Arial"/>
          <w:sz w:val="16"/>
          <w:szCs w:val="16"/>
        </w:rPr>
        <w:t xml:space="preserve">stypendium szkolne oraz zasiłek szkolny (tj. stypendia materialne o charakterze socjalnym) wynikające z ustawy </w:t>
      </w:r>
      <w:r w:rsidR="005831D3">
        <w:rPr>
          <w:rFonts w:ascii="Arial" w:hAnsi="Arial" w:cs="Arial"/>
          <w:sz w:val="16"/>
          <w:szCs w:val="16"/>
        </w:rPr>
        <w:br/>
      </w:r>
      <w:r w:rsidRPr="005831D3">
        <w:rPr>
          <w:rFonts w:ascii="Arial" w:hAnsi="Arial" w:cs="Arial"/>
          <w:sz w:val="16"/>
          <w:szCs w:val="16"/>
        </w:rPr>
        <w:t>z dnia 7 września 1991 r. o systemie oświaty,</w:t>
      </w:r>
    </w:p>
    <w:p w:rsidR="00F32BB5" w:rsidRPr="005831D3" w:rsidRDefault="00F32BB5" w:rsidP="00F32BB5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8B129B" w:rsidRDefault="00F32BB5" w:rsidP="005831D3">
      <w:pPr>
        <w:jc w:val="both"/>
        <w:rPr>
          <w:rFonts w:ascii="Arial" w:hAnsi="Arial" w:cs="Arial"/>
          <w:b/>
          <w:sz w:val="20"/>
          <w:szCs w:val="20"/>
        </w:rPr>
      </w:pPr>
      <w:r w:rsidRPr="005831D3">
        <w:rPr>
          <w:rFonts w:ascii="Arial" w:hAnsi="Arial" w:cs="Arial"/>
          <w:b/>
          <w:sz w:val="20"/>
          <w:szCs w:val="20"/>
        </w:rPr>
        <w:t>Oświadczam, że zapoznałam/zapoznałem się z powyższym pouczeniem.</w:t>
      </w:r>
    </w:p>
    <w:p w:rsidR="005831D3" w:rsidRDefault="005831D3" w:rsidP="005831D3">
      <w:pPr>
        <w:jc w:val="both"/>
        <w:rPr>
          <w:rFonts w:ascii="Arial" w:hAnsi="Arial" w:cs="Arial"/>
          <w:b/>
          <w:sz w:val="20"/>
          <w:szCs w:val="20"/>
        </w:rPr>
      </w:pPr>
    </w:p>
    <w:p w:rsidR="005831D3" w:rsidRPr="005831D3" w:rsidRDefault="005831D3" w:rsidP="005831D3">
      <w:pPr>
        <w:jc w:val="both"/>
        <w:rPr>
          <w:rFonts w:ascii="Arial" w:hAnsi="Arial" w:cs="Arial"/>
          <w:b/>
          <w:sz w:val="20"/>
          <w:szCs w:val="20"/>
        </w:rPr>
      </w:pPr>
    </w:p>
    <w:p w:rsidR="00121DCF" w:rsidRDefault="00121DCF" w:rsidP="008B129B">
      <w:pPr>
        <w:jc w:val="both"/>
        <w:rPr>
          <w:rFonts w:ascii="Arial" w:hAnsi="Arial" w:cs="Arial"/>
          <w:sz w:val="17"/>
          <w:szCs w:val="17"/>
        </w:rPr>
      </w:pPr>
    </w:p>
    <w:p w:rsidR="008B129B" w:rsidRDefault="008B129B" w:rsidP="008B129B">
      <w:pPr>
        <w:jc w:val="both"/>
        <w:rPr>
          <w:rFonts w:ascii="Arial" w:hAnsi="Arial" w:cs="Arial"/>
          <w:sz w:val="17"/>
          <w:szCs w:val="17"/>
        </w:rPr>
      </w:pPr>
    </w:p>
    <w:p w:rsidR="008B129B" w:rsidRPr="009729E4" w:rsidRDefault="00121DCF" w:rsidP="008B129B">
      <w:pPr>
        <w:ind w:left="495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...…………………………………………………………….</w:t>
      </w:r>
    </w:p>
    <w:p w:rsidR="000B04D9" w:rsidRPr="005C5178" w:rsidRDefault="008B129B" w:rsidP="00CD6866">
      <w:pPr>
        <w:ind w:left="4248"/>
        <w:jc w:val="center"/>
        <w:rPr>
          <w:rFonts w:ascii="Arial" w:hAnsi="Arial" w:cs="Arial"/>
          <w:sz w:val="17"/>
          <w:szCs w:val="17"/>
        </w:rPr>
      </w:pPr>
      <w:r w:rsidRPr="005C5178">
        <w:rPr>
          <w:rFonts w:ascii="Arial" w:hAnsi="Arial" w:cs="Arial"/>
          <w:sz w:val="17"/>
          <w:szCs w:val="17"/>
        </w:rPr>
        <w:t xml:space="preserve">      </w:t>
      </w:r>
      <w:r w:rsidR="00121DCF" w:rsidRPr="005C5178">
        <w:rPr>
          <w:rFonts w:ascii="Arial" w:hAnsi="Arial" w:cs="Arial"/>
          <w:sz w:val="17"/>
          <w:szCs w:val="17"/>
        </w:rPr>
        <w:t xml:space="preserve">        </w:t>
      </w:r>
      <w:r w:rsidRPr="005C5178">
        <w:rPr>
          <w:rFonts w:ascii="Arial" w:hAnsi="Arial" w:cs="Arial"/>
          <w:sz w:val="17"/>
          <w:szCs w:val="17"/>
        </w:rPr>
        <w:t>podpis członka rodziny składającego oświadczenie</w:t>
      </w:r>
    </w:p>
    <w:sectPr w:rsidR="000B04D9" w:rsidRPr="005C5178" w:rsidSect="004A3A6C">
      <w:footnotePr>
        <w:numFmt w:val="chicago"/>
      </w:footnotePr>
      <w:type w:val="continuous"/>
      <w:pgSz w:w="11906" w:h="16838"/>
      <w:pgMar w:top="851" w:right="1418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EB" w:rsidRDefault="00E652EB" w:rsidP="008B129B">
      <w:r>
        <w:separator/>
      </w:r>
    </w:p>
  </w:endnote>
  <w:endnote w:type="continuationSeparator" w:id="0">
    <w:p w:rsidR="00E652EB" w:rsidRDefault="00E652EB" w:rsidP="008B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EB" w:rsidRDefault="00E652EB" w:rsidP="008B129B">
      <w:r>
        <w:separator/>
      </w:r>
    </w:p>
  </w:footnote>
  <w:footnote w:type="continuationSeparator" w:id="0">
    <w:p w:rsidR="00E652EB" w:rsidRDefault="00E652EB" w:rsidP="008B129B">
      <w:r>
        <w:continuationSeparator/>
      </w:r>
    </w:p>
  </w:footnote>
  <w:footnote w:id="1">
    <w:p w:rsidR="008B129B" w:rsidRPr="004124EC" w:rsidRDefault="008B129B" w:rsidP="008B12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24EC">
        <w:rPr>
          <w:rStyle w:val="Odwoanieprzypisudolnego"/>
          <w:rFonts w:ascii="Arial" w:hAnsi="Arial" w:cs="Arial"/>
          <w:sz w:val="16"/>
          <w:szCs w:val="16"/>
        </w:rPr>
        <w:t>*)</w:t>
      </w:r>
      <w:r w:rsidRPr="004124EC">
        <w:rPr>
          <w:rFonts w:ascii="Arial" w:hAnsi="Arial" w:cs="Arial"/>
          <w:sz w:val="16"/>
          <w:szCs w:val="16"/>
        </w:rPr>
        <w:t xml:space="preserve"> 12 x przeciętna liczba ha przeliczeniowych w roku kalendarzowym poprzedzającym okres zasiłkowy x kwota miesięcznego dochodu z </w:t>
      </w:r>
      <w:smartTag w:uri="urn:schemas-microsoft-com:office:smarttags" w:element="metricconverter">
        <w:smartTagPr>
          <w:attr w:name="ProductID" w:val="1 ha"/>
        </w:smartTagPr>
        <w:r w:rsidRPr="004124EC">
          <w:rPr>
            <w:rFonts w:ascii="Arial" w:hAnsi="Arial" w:cs="Arial"/>
            <w:sz w:val="16"/>
            <w:szCs w:val="16"/>
          </w:rPr>
          <w:t>1 ha</w:t>
        </w:r>
      </w:smartTag>
      <w:r w:rsidRPr="004124EC">
        <w:rPr>
          <w:rFonts w:ascii="Arial" w:hAnsi="Arial" w:cs="Arial"/>
          <w:sz w:val="16"/>
          <w:szCs w:val="16"/>
        </w:rPr>
        <w:t xml:space="preserve"> przeliczeniowego ogłaszana w drodze obwieszczenia przez Prezesa Głównego Urzędu Statystycznego.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CC6"/>
    <w:multiLevelType w:val="hybridMultilevel"/>
    <w:tmpl w:val="1E3EBA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77403"/>
    <w:multiLevelType w:val="hybridMultilevel"/>
    <w:tmpl w:val="9EE682F0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20159"/>
    <w:multiLevelType w:val="hybridMultilevel"/>
    <w:tmpl w:val="599E9DF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A3A0B"/>
    <w:multiLevelType w:val="hybridMultilevel"/>
    <w:tmpl w:val="F2F0601A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D4F99"/>
    <w:multiLevelType w:val="multilevel"/>
    <w:tmpl w:val="9EE682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44D70"/>
    <w:multiLevelType w:val="hybridMultilevel"/>
    <w:tmpl w:val="11D68B7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72B6E"/>
    <w:multiLevelType w:val="multilevel"/>
    <w:tmpl w:val="CE7E5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BB5793"/>
    <w:multiLevelType w:val="hybridMultilevel"/>
    <w:tmpl w:val="9FE0C1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5F72CD"/>
    <w:multiLevelType w:val="hybridMultilevel"/>
    <w:tmpl w:val="5D8407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3E4E8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9B"/>
    <w:rsid w:val="00016BCB"/>
    <w:rsid w:val="000B04D9"/>
    <w:rsid w:val="000C4EF0"/>
    <w:rsid w:val="000D7C64"/>
    <w:rsid w:val="00121DCF"/>
    <w:rsid w:val="001C6194"/>
    <w:rsid w:val="001F5E31"/>
    <w:rsid w:val="00292C1A"/>
    <w:rsid w:val="002C3573"/>
    <w:rsid w:val="00364DF4"/>
    <w:rsid w:val="00394579"/>
    <w:rsid w:val="003B0152"/>
    <w:rsid w:val="004124EC"/>
    <w:rsid w:val="00413EDD"/>
    <w:rsid w:val="0043578F"/>
    <w:rsid w:val="004465D3"/>
    <w:rsid w:val="004907FC"/>
    <w:rsid w:val="004A3A6C"/>
    <w:rsid w:val="005264C2"/>
    <w:rsid w:val="005316DF"/>
    <w:rsid w:val="00572A87"/>
    <w:rsid w:val="005831D3"/>
    <w:rsid w:val="005C5178"/>
    <w:rsid w:val="005E2B9E"/>
    <w:rsid w:val="00637365"/>
    <w:rsid w:val="00655DB2"/>
    <w:rsid w:val="006717A1"/>
    <w:rsid w:val="007262D5"/>
    <w:rsid w:val="008B129B"/>
    <w:rsid w:val="008F560F"/>
    <w:rsid w:val="00934F24"/>
    <w:rsid w:val="0098223E"/>
    <w:rsid w:val="009A0B54"/>
    <w:rsid w:val="00B974D1"/>
    <w:rsid w:val="00BB6362"/>
    <w:rsid w:val="00C709FF"/>
    <w:rsid w:val="00CD43C5"/>
    <w:rsid w:val="00CD6866"/>
    <w:rsid w:val="00D314AA"/>
    <w:rsid w:val="00DE4D79"/>
    <w:rsid w:val="00E054FF"/>
    <w:rsid w:val="00E05503"/>
    <w:rsid w:val="00E507E3"/>
    <w:rsid w:val="00E515C0"/>
    <w:rsid w:val="00E652EB"/>
    <w:rsid w:val="00EA111C"/>
    <w:rsid w:val="00F3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B1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1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12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5E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5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Barbara Tomaszewska</dc:creator>
  <cp:lastModifiedBy>OPS Dobroszyce</cp:lastModifiedBy>
  <cp:revision>4</cp:revision>
  <cp:lastPrinted>2016-07-13T08:24:00Z</cp:lastPrinted>
  <dcterms:created xsi:type="dcterms:W3CDTF">2016-07-13T08:22:00Z</dcterms:created>
  <dcterms:modified xsi:type="dcterms:W3CDTF">2016-07-13T08:24:00Z</dcterms:modified>
</cp:coreProperties>
</file>